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A6B" w:rsidRPr="00921A6B" w:rsidRDefault="00921A6B" w:rsidP="00921A6B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921A6B">
        <w:rPr>
          <w:rFonts w:ascii="Times New Roman" w:hAnsi="Times New Roman"/>
          <w:sz w:val="24"/>
          <w:szCs w:val="24"/>
        </w:rPr>
        <w:t xml:space="preserve">Как будут назначаться пенсии </w:t>
      </w:r>
      <w:proofErr w:type="spellStart"/>
      <w:r w:rsidR="00897FA0">
        <w:rPr>
          <w:rFonts w:ascii="Times New Roman" w:hAnsi="Times New Roman"/>
          <w:sz w:val="24"/>
          <w:szCs w:val="24"/>
        </w:rPr>
        <w:t>савинцам</w:t>
      </w:r>
      <w:proofErr w:type="spellEnd"/>
      <w:r w:rsidR="00793BB0">
        <w:rPr>
          <w:rFonts w:ascii="Times New Roman" w:hAnsi="Times New Roman"/>
          <w:sz w:val="24"/>
          <w:szCs w:val="24"/>
        </w:rPr>
        <w:t xml:space="preserve"> </w:t>
      </w:r>
      <w:r w:rsidRPr="00921A6B">
        <w:rPr>
          <w:rFonts w:ascii="Times New Roman" w:hAnsi="Times New Roman"/>
          <w:sz w:val="24"/>
          <w:szCs w:val="24"/>
        </w:rPr>
        <w:t>в 2021 году</w:t>
      </w:r>
    </w:p>
    <w:p w:rsidR="00921A6B" w:rsidRDefault="00921A6B" w:rsidP="00921A6B"/>
    <w:p w:rsidR="00921A6B" w:rsidRPr="00921A6B" w:rsidRDefault="00921A6B" w:rsidP="00921A6B">
      <w:pPr>
        <w:pStyle w:val="a6"/>
        <w:spacing w:before="0" w:beforeAutospacing="0" w:after="0"/>
        <w:jc w:val="both"/>
        <w:rPr>
          <w:b/>
        </w:rPr>
      </w:pPr>
      <w:r>
        <w:rPr>
          <w:rStyle w:val="a7"/>
          <w:b w:val="0"/>
        </w:rPr>
        <w:tab/>
      </w:r>
      <w:r w:rsidRPr="00921A6B">
        <w:rPr>
          <w:rStyle w:val="a7"/>
          <w:b w:val="0"/>
        </w:rPr>
        <w:t>С 2019 года в России поэт</w:t>
      </w:r>
      <w:r w:rsidR="003D45A1">
        <w:rPr>
          <w:rStyle w:val="a7"/>
          <w:b w:val="0"/>
        </w:rPr>
        <w:t>апно повышается возраст, дающий</w:t>
      </w:r>
      <w:r w:rsidRPr="00921A6B">
        <w:rPr>
          <w:rStyle w:val="a7"/>
          <w:b w:val="0"/>
        </w:rPr>
        <w:t xml:space="preserve"> право на назначение страховой пенсии по старости и пенсии по государственному обеспечению. В 2021 году право на страховую пенсию получат женщины при дос</w:t>
      </w:r>
      <w:r w:rsidR="003D45A1">
        <w:rPr>
          <w:rStyle w:val="a7"/>
          <w:b w:val="0"/>
        </w:rPr>
        <w:t>тижении возраста 56 лет и 6 мес.</w:t>
      </w:r>
      <w:r w:rsidR="00793BB0">
        <w:rPr>
          <w:rStyle w:val="a7"/>
          <w:b w:val="0"/>
        </w:rPr>
        <w:t xml:space="preserve"> (родившие</w:t>
      </w:r>
      <w:r w:rsidR="003D45A1">
        <w:rPr>
          <w:rStyle w:val="a7"/>
          <w:b w:val="0"/>
        </w:rPr>
        <w:t>ся</w:t>
      </w:r>
      <w:r w:rsidR="00793BB0">
        <w:rPr>
          <w:rStyle w:val="a7"/>
          <w:b w:val="0"/>
        </w:rPr>
        <w:t xml:space="preserve"> в первом полугодии 1965 года)</w:t>
      </w:r>
      <w:r w:rsidR="003D45A1">
        <w:rPr>
          <w:rStyle w:val="a7"/>
          <w:b w:val="0"/>
        </w:rPr>
        <w:t xml:space="preserve"> и мужчины – 61 года и 6 мес. </w:t>
      </w:r>
      <w:r w:rsidR="00793BB0">
        <w:rPr>
          <w:rStyle w:val="a7"/>
          <w:b w:val="0"/>
        </w:rPr>
        <w:t>(родившиеся в первом полугодии 1960 года).</w:t>
      </w:r>
    </w:p>
    <w:p w:rsidR="00921A6B" w:rsidRDefault="00921A6B" w:rsidP="00921A6B">
      <w:pPr>
        <w:pStyle w:val="a6"/>
        <w:spacing w:before="0" w:beforeAutospacing="0" w:after="0"/>
        <w:jc w:val="both"/>
      </w:pPr>
      <w:r>
        <w:tab/>
      </w:r>
      <w:r w:rsidR="00793BB0">
        <w:t>Кроме этого, п</w:t>
      </w:r>
      <w:r>
        <w:t xml:space="preserve">раво на пенсию в 2021 году дают 12 лет стажа и 21 индивидуальный </w:t>
      </w:r>
      <w:r w:rsidR="003D45A1">
        <w:t xml:space="preserve">пенсионный </w:t>
      </w:r>
      <w:r>
        <w:t>коэффициент.</w:t>
      </w:r>
    </w:p>
    <w:p w:rsidR="00921A6B" w:rsidRDefault="00793BB0" w:rsidP="00921A6B">
      <w:pPr>
        <w:pStyle w:val="a6"/>
        <w:spacing w:before="0" w:beforeAutospacing="0" w:after="0"/>
        <w:jc w:val="both"/>
      </w:pPr>
      <w:r>
        <w:tab/>
      </w:r>
      <w:r w:rsidR="00675D2E">
        <w:t>Льготный выход на пенсию</w:t>
      </w:r>
      <w:r w:rsidR="00921A6B">
        <w:t xml:space="preserve"> сохраняется у педагогов, врачей и представителей других профессий, которым выплаты назначаются не по достижении пенсионного возраста, а после приобретения нео</w:t>
      </w:r>
      <w:r w:rsidR="003D45A1">
        <w:t>бходимой̆ выслуги лет. При этом</w:t>
      </w:r>
      <w:r w:rsidR="00921A6B">
        <w:t xml:space="preserve"> с 2019 года назначение пенсии в таких случаях происходит также с учетом переходного периода по повышению пенсионного возраста, который вступает в силу с момента приобретения необходимой̆ выслуги лет по профессии.</w:t>
      </w:r>
    </w:p>
    <w:p w:rsidR="00921A6B" w:rsidRDefault="00793BB0" w:rsidP="00921A6B">
      <w:pPr>
        <w:pStyle w:val="a6"/>
        <w:spacing w:before="0" w:beforeAutospacing="0" w:after="0"/>
        <w:jc w:val="both"/>
      </w:pPr>
      <w:r>
        <w:tab/>
      </w:r>
      <w:r w:rsidR="00921A6B">
        <w:t>Досрочное назначение пенсии предусматривается и для граждан, имеющих большой стаж. Женщины со стажем не менее 37 лет и мужчины со стажем не менее 42 лет смогут выйти на пенсию на два года раньше общеустановленного пенсионного возраста, но не ранее 55 лет для женщин и 60 лет для мужчин.</w:t>
      </w:r>
    </w:p>
    <w:p w:rsidR="00921A6B" w:rsidRDefault="00793BB0" w:rsidP="00921A6B">
      <w:pPr>
        <w:pStyle w:val="a6"/>
        <w:spacing w:before="0" w:beforeAutospacing="0" w:after="0"/>
        <w:jc w:val="both"/>
      </w:pPr>
      <w:r>
        <w:tab/>
      </w:r>
      <w:r w:rsidR="00921A6B">
        <w:t>Многодетные женщины с тремя и четырьмя детьми получают право досрочного выхода на пенсию соответственно на три и четыре года раньше пенсионного возраста. А матери, родившие и воспитавшие до полных 8 лет пятерых и более детей, как и прежде, право на назначение пенсии получают в 50 лет. Во всех случаях для досрочного назначения пенсии многодетным женщинам необходимо выработать в общей сложности 15 лет страхового стажа.</w:t>
      </w:r>
    </w:p>
    <w:p w:rsidR="00921A6B" w:rsidRDefault="00793BB0" w:rsidP="00793BB0">
      <w:pPr>
        <w:pStyle w:val="a6"/>
        <w:spacing w:before="0" w:beforeAutospacing="0" w:after="0"/>
        <w:jc w:val="both"/>
      </w:pPr>
      <w:r>
        <w:tab/>
      </w:r>
      <w:r w:rsidR="00921A6B">
        <w:t xml:space="preserve">Для граждан </w:t>
      </w:r>
      <w:proofErr w:type="spellStart"/>
      <w:r w:rsidR="00921A6B">
        <w:t>предпенсионного</w:t>
      </w:r>
      <w:proofErr w:type="spellEnd"/>
      <w:r w:rsidR="00921A6B">
        <w:t xml:space="preserve"> возраста сохраняется возможность выйти на пенсию раньше установленного пенсионного возраста при отсутствии возможности трудоустройства. Пенсия в таких случаях устанавливается на два года раньше пенсионного возраста с учетом переходного периода по предложению центра занятости населения.</w:t>
      </w:r>
    </w:p>
    <w:p w:rsidR="00921A6B" w:rsidRDefault="00793BB0" w:rsidP="00897FA0">
      <w:pPr>
        <w:pStyle w:val="a6"/>
        <w:spacing w:before="0" w:beforeAutospacing="0" w:after="0"/>
        <w:jc w:val="both"/>
      </w:pPr>
      <w:r>
        <w:tab/>
      </w:r>
      <w:r w:rsidR="00921A6B">
        <w:t>Повышение пенсионного возраста не распространяется на пенсии по инвалидности. Они сохраняются в полном объеме и назначаются тем, кто потерял трудоспособность, независимо от возраста при установлении группы инвалидности.</w:t>
      </w:r>
    </w:p>
    <w:p w:rsidR="00897FA0" w:rsidRDefault="00793BB0" w:rsidP="00897FA0">
      <w:pPr>
        <w:pStyle w:val="a6"/>
        <w:spacing w:before="0" w:beforeAutospacing="0" w:after="0"/>
        <w:jc w:val="both"/>
      </w:pPr>
      <w:r>
        <w:tab/>
      </w:r>
    </w:p>
    <w:p w:rsidR="00897FA0" w:rsidRPr="0034075A" w:rsidRDefault="00897FA0" w:rsidP="00897FA0">
      <w:pPr>
        <w:pStyle w:val="a6"/>
        <w:spacing w:before="0" w:beforeAutospacing="0" w:after="0"/>
        <w:jc w:val="both"/>
        <w:rPr>
          <w:color w:val="000000"/>
        </w:rPr>
      </w:pPr>
      <w:r>
        <w:tab/>
      </w:r>
      <w:r w:rsidRPr="0034075A">
        <w:rPr>
          <w:b/>
          <w:bCs/>
          <w:color w:val="000000"/>
        </w:rPr>
        <w:t xml:space="preserve">Консультации – по телефону </w:t>
      </w:r>
      <w:proofErr w:type="spellStart"/>
      <w:r w:rsidRPr="0034075A">
        <w:rPr>
          <w:b/>
          <w:bCs/>
          <w:color w:val="000000"/>
        </w:rPr>
        <w:t>савинской</w:t>
      </w:r>
      <w:proofErr w:type="spellEnd"/>
      <w:r w:rsidRPr="0034075A">
        <w:rPr>
          <w:b/>
          <w:bCs/>
          <w:color w:val="000000"/>
        </w:rPr>
        <w:t xml:space="preserve"> клиентской службы: 8 (49356) 9-12-43.</w:t>
      </w:r>
    </w:p>
    <w:p w:rsidR="00897FA0" w:rsidRDefault="00897FA0" w:rsidP="00897FA0">
      <w:pPr>
        <w:pStyle w:val="western"/>
        <w:spacing w:before="0" w:beforeAutospacing="0" w:after="0"/>
        <w:jc w:val="both"/>
        <w:rPr>
          <w:b/>
          <w:bCs/>
        </w:rPr>
      </w:pPr>
    </w:p>
    <w:p w:rsidR="00CD270C" w:rsidRPr="008F2FFF" w:rsidRDefault="00CD270C" w:rsidP="00897FA0">
      <w:pPr>
        <w:pStyle w:val="western"/>
        <w:spacing w:before="0" w:beforeAutospacing="0" w:after="0"/>
        <w:jc w:val="both"/>
      </w:pPr>
      <w:r w:rsidRPr="008F2FFF">
        <w:rPr>
          <w:b/>
          <w:bCs/>
        </w:rPr>
        <w:t>УПФР в г.</w:t>
      </w:r>
      <w:r w:rsidR="00B6666A" w:rsidRPr="008F2FFF">
        <w:rPr>
          <w:b/>
          <w:bCs/>
        </w:rPr>
        <w:t xml:space="preserve"> </w:t>
      </w:r>
      <w:r w:rsidRPr="008F2FFF">
        <w:rPr>
          <w:b/>
          <w:bCs/>
        </w:rPr>
        <w:t>Шуе (</w:t>
      </w:r>
      <w:proofErr w:type="gramStart"/>
      <w:r w:rsidRPr="008F2FFF">
        <w:rPr>
          <w:b/>
          <w:bCs/>
        </w:rPr>
        <w:t>межрайонное</w:t>
      </w:r>
      <w:proofErr w:type="gramEnd"/>
      <w:r w:rsidRPr="008F2FFF">
        <w:rPr>
          <w:b/>
          <w:bCs/>
        </w:rPr>
        <w:t>)</w:t>
      </w:r>
    </w:p>
    <w:p w:rsidR="00CD270C" w:rsidRPr="008F2FFF" w:rsidRDefault="00793BB0" w:rsidP="00897FA0">
      <w:pPr>
        <w:pStyle w:val="western"/>
        <w:spacing w:before="0" w:beforeAutospacing="0" w:after="0"/>
        <w:jc w:val="both"/>
      </w:pPr>
      <w:r>
        <w:rPr>
          <w:b/>
          <w:bCs/>
        </w:rPr>
        <w:t>13</w:t>
      </w:r>
      <w:r w:rsidR="008F1216">
        <w:rPr>
          <w:b/>
          <w:bCs/>
        </w:rPr>
        <w:t>.</w:t>
      </w:r>
      <w:r>
        <w:rPr>
          <w:b/>
          <w:bCs/>
        </w:rPr>
        <w:t>01</w:t>
      </w:r>
      <w:r w:rsidR="00CD270C" w:rsidRPr="008F2FFF">
        <w:rPr>
          <w:b/>
          <w:bCs/>
        </w:rPr>
        <w:t>.202</w:t>
      </w:r>
      <w:r>
        <w:rPr>
          <w:b/>
          <w:bCs/>
        </w:rPr>
        <w:t>1</w:t>
      </w:r>
    </w:p>
    <w:p w:rsidR="00CD270C" w:rsidRDefault="00CD270C" w:rsidP="00897FA0">
      <w:pPr>
        <w:pStyle w:val="western"/>
        <w:spacing w:before="0" w:beforeAutospacing="0" w:after="0"/>
        <w:jc w:val="both"/>
      </w:pPr>
    </w:p>
    <w:p w:rsidR="00036929" w:rsidRDefault="00036929" w:rsidP="00793BB0">
      <w:pPr>
        <w:pStyle w:val="western"/>
        <w:spacing w:before="0" w:beforeAutospacing="0" w:after="0"/>
        <w:jc w:val="both"/>
      </w:pPr>
    </w:p>
    <w:p w:rsidR="00036929" w:rsidRPr="00036929" w:rsidRDefault="00036929" w:rsidP="00036929">
      <w:pPr>
        <w:rPr>
          <w:lang w:eastAsia="ru-RU"/>
        </w:rPr>
      </w:pPr>
    </w:p>
    <w:p w:rsidR="00036929" w:rsidRPr="00036929" w:rsidRDefault="00036929" w:rsidP="00036929">
      <w:pPr>
        <w:rPr>
          <w:lang w:eastAsia="ru-RU"/>
        </w:rPr>
      </w:pPr>
    </w:p>
    <w:sectPr w:rsidR="00036929" w:rsidRPr="00036929" w:rsidSect="00AE2BBE">
      <w:pgSz w:w="11906" w:h="16838"/>
      <w:pgMar w:top="567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F0D2D"/>
    <w:multiLevelType w:val="multilevel"/>
    <w:tmpl w:val="8D544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203F35"/>
    <w:multiLevelType w:val="multilevel"/>
    <w:tmpl w:val="2AD22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CA3D1A"/>
    <w:multiLevelType w:val="multilevel"/>
    <w:tmpl w:val="833AB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272551"/>
    <w:multiLevelType w:val="hybridMultilevel"/>
    <w:tmpl w:val="78BC3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04A55"/>
    <w:rsid w:val="000108F0"/>
    <w:rsid w:val="0002019C"/>
    <w:rsid w:val="0002306B"/>
    <w:rsid w:val="0003143D"/>
    <w:rsid w:val="00036929"/>
    <w:rsid w:val="0004157C"/>
    <w:rsid w:val="000418E4"/>
    <w:rsid w:val="000447DD"/>
    <w:rsid w:val="00060A18"/>
    <w:rsid w:val="00060AD8"/>
    <w:rsid w:val="00062F24"/>
    <w:rsid w:val="000811D4"/>
    <w:rsid w:val="000826A4"/>
    <w:rsid w:val="00086B6C"/>
    <w:rsid w:val="000932EB"/>
    <w:rsid w:val="000A7718"/>
    <w:rsid w:val="000B1484"/>
    <w:rsid w:val="000B31A8"/>
    <w:rsid w:val="000D3F12"/>
    <w:rsid w:val="000D5A1A"/>
    <w:rsid w:val="000D702F"/>
    <w:rsid w:val="000E4620"/>
    <w:rsid w:val="000F25CA"/>
    <w:rsid w:val="001214F2"/>
    <w:rsid w:val="001329AF"/>
    <w:rsid w:val="001349D8"/>
    <w:rsid w:val="00137401"/>
    <w:rsid w:val="001400F3"/>
    <w:rsid w:val="00150457"/>
    <w:rsid w:val="0015490E"/>
    <w:rsid w:val="00160FA6"/>
    <w:rsid w:val="0016217E"/>
    <w:rsid w:val="001671B4"/>
    <w:rsid w:val="0017789D"/>
    <w:rsid w:val="001846A5"/>
    <w:rsid w:val="00195107"/>
    <w:rsid w:val="001A6444"/>
    <w:rsid w:val="001B22D7"/>
    <w:rsid w:val="001C7A15"/>
    <w:rsid w:val="001F4005"/>
    <w:rsid w:val="0021321D"/>
    <w:rsid w:val="00220398"/>
    <w:rsid w:val="002415D6"/>
    <w:rsid w:val="00275EC6"/>
    <w:rsid w:val="00281DB9"/>
    <w:rsid w:val="002904B6"/>
    <w:rsid w:val="00291DCA"/>
    <w:rsid w:val="002B09D0"/>
    <w:rsid w:val="002D43FB"/>
    <w:rsid w:val="002F0564"/>
    <w:rsid w:val="002F3AEC"/>
    <w:rsid w:val="002F3E06"/>
    <w:rsid w:val="003021D7"/>
    <w:rsid w:val="0034509C"/>
    <w:rsid w:val="00345B2D"/>
    <w:rsid w:val="003511E3"/>
    <w:rsid w:val="003525D8"/>
    <w:rsid w:val="00352F05"/>
    <w:rsid w:val="00375F7B"/>
    <w:rsid w:val="003A7C0F"/>
    <w:rsid w:val="003B1B93"/>
    <w:rsid w:val="003C6E62"/>
    <w:rsid w:val="003D45A1"/>
    <w:rsid w:val="003E7D1C"/>
    <w:rsid w:val="003F5758"/>
    <w:rsid w:val="00411FE0"/>
    <w:rsid w:val="00412D29"/>
    <w:rsid w:val="004232F2"/>
    <w:rsid w:val="00423DE5"/>
    <w:rsid w:val="00447632"/>
    <w:rsid w:val="004522A9"/>
    <w:rsid w:val="004963BF"/>
    <w:rsid w:val="004A18E7"/>
    <w:rsid w:val="004B4261"/>
    <w:rsid w:val="004C7398"/>
    <w:rsid w:val="004D6048"/>
    <w:rsid w:val="004E3062"/>
    <w:rsid w:val="004F2B49"/>
    <w:rsid w:val="00503295"/>
    <w:rsid w:val="00504C51"/>
    <w:rsid w:val="005062C0"/>
    <w:rsid w:val="00506F9A"/>
    <w:rsid w:val="00547646"/>
    <w:rsid w:val="005503A3"/>
    <w:rsid w:val="0055213D"/>
    <w:rsid w:val="00575BA1"/>
    <w:rsid w:val="005A0A1D"/>
    <w:rsid w:val="005A39E9"/>
    <w:rsid w:val="005A5F48"/>
    <w:rsid w:val="005D3D4A"/>
    <w:rsid w:val="00610F13"/>
    <w:rsid w:val="006121B2"/>
    <w:rsid w:val="00625C09"/>
    <w:rsid w:val="00653B83"/>
    <w:rsid w:val="00661CC5"/>
    <w:rsid w:val="006646E5"/>
    <w:rsid w:val="0066625C"/>
    <w:rsid w:val="00674A56"/>
    <w:rsid w:val="0067506C"/>
    <w:rsid w:val="00675D2E"/>
    <w:rsid w:val="006A0110"/>
    <w:rsid w:val="006C6886"/>
    <w:rsid w:val="006D1277"/>
    <w:rsid w:val="006E4622"/>
    <w:rsid w:val="00704A55"/>
    <w:rsid w:val="007233BF"/>
    <w:rsid w:val="00734F80"/>
    <w:rsid w:val="00741CAE"/>
    <w:rsid w:val="00743D5D"/>
    <w:rsid w:val="00756EB9"/>
    <w:rsid w:val="00763465"/>
    <w:rsid w:val="00784E61"/>
    <w:rsid w:val="00786AF4"/>
    <w:rsid w:val="00793BB0"/>
    <w:rsid w:val="007A20F6"/>
    <w:rsid w:val="007C5AAB"/>
    <w:rsid w:val="007E54D1"/>
    <w:rsid w:val="007E6123"/>
    <w:rsid w:val="008060E6"/>
    <w:rsid w:val="00822AA3"/>
    <w:rsid w:val="00824B8F"/>
    <w:rsid w:val="0083643F"/>
    <w:rsid w:val="00846670"/>
    <w:rsid w:val="00860DD9"/>
    <w:rsid w:val="00862019"/>
    <w:rsid w:val="00864813"/>
    <w:rsid w:val="00873FAF"/>
    <w:rsid w:val="008754DD"/>
    <w:rsid w:val="008766D6"/>
    <w:rsid w:val="008828BD"/>
    <w:rsid w:val="00882B05"/>
    <w:rsid w:val="00884168"/>
    <w:rsid w:val="00897FA0"/>
    <w:rsid w:val="008B25D4"/>
    <w:rsid w:val="008F1216"/>
    <w:rsid w:val="008F2FFF"/>
    <w:rsid w:val="009161A4"/>
    <w:rsid w:val="00916ACE"/>
    <w:rsid w:val="00921A6B"/>
    <w:rsid w:val="00937BDE"/>
    <w:rsid w:val="00996340"/>
    <w:rsid w:val="009D2716"/>
    <w:rsid w:val="009D657B"/>
    <w:rsid w:val="009F151E"/>
    <w:rsid w:val="00A01FF9"/>
    <w:rsid w:val="00A0293F"/>
    <w:rsid w:val="00A336D6"/>
    <w:rsid w:val="00A44653"/>
    <w:rsid w:val="00A63318"/>
    <w:rsid w:val="00A73147"/>
    <w:rsid w:val="00A92EE8"/>
    <w:rsid w:val="00A9548A"/>
    <w:rsid w:val="00AB0C67"/>
    <w:rsid w:val="00AB70AD"/>
    <w:rsid w:val="00AD7BA8"/>
    <w:rsid w:val="00AE2BBE"/>
    <w:rsid w:val="00AF1B3F"/>
    <w:rsid w:val="00B01320"/>
    <w:rsid w:val="00B15F87"/>
    <w:rsid w:val="00B20292"/>
    <w:rsid w:val="00B24DA9"/>
    <w:rsid w:val="00B33CCF"/>
    <w:rsid w:val="00B53C1F"/>
    <w:rsid w:val="00B6666A"/>
    <w:rsid w:val="00B7024E"/>
    <w:rsid w:val="00B94DF1"/>
    <w:rsid w:val="00BA1B59"/>
    <w:rsid w:val="00BA40EA"/>
    <w:rsid w:val="00BB0B42"/>
    <w:rsid w:val="00BC3456"/>
    <w:rsid w:val="00BD3458"/>
    <w:rsid w:val="00BD6AC7"/>
    <w:rsid w:val="00BE543A"/>
    <w:rsid w:val="00BF0442"/>
    <w:rsid w:val="00BF2D2A"/>
    <w:rsid w:val="00C002DB"/>
    <w:rsid w:val="00C2035E"/>
    <w:rsid w:val="00C229BF"/>
    <w:rsid w:val="00C66D76"/>
    <w:rsid w:val="00C81881"/>
    <w:rsid w:val="00C91CDB"/>
    <w:rsid w:val="00C92E6B"/>
    <w:rsid w:val="00C9433F"/>
    <w:rsid w:val="00CA1836"/>
    <w:rsid w:val="00CB611F"/>
    <w:rsid w:val="00CC7FAD"/>
    <w:rsid w:val="00CD2642"/>
    <w:rsid w:val="00CD270C"/>
    <w:rsid w:val="00CD4494"/>
    <w:rsid w:val="00CE14C9"/>
    <w:rsid w:val="00CE526A"/>
    <w:rsid w:val="00CE6A5D"/>
    <w:rsid w:val="00CF0619"/>
    <w:rsid w:val="00D0230C"/>
    <w:rsid w:val="00D0416F"/>
    <w:rsid w:val="00D05877"/>
    <w:rsid w:val="00D076EE"/>
    <w:rsid w:val="00D13148"/>
    <w:rsid w:val="00D733F6"/>
    <w:rsid w:val="00D81980"/>
    <w:rsid w:val="00DA05D7"/>
    <w:rsid w:val="00DB5BB6"/>
    <w:rsid w:val="00DE62C7"/>
    <w:rsid w:val="00DF060D"/>
    <w:rsid w:val="00DF4DFA"/>
    <w:rsid w:val="00E01980"/>
    <w:rsid w:val="00E01D1C"/>
    <w:rsid w:val="00E113CB"/>
    <w:rsid w:val="00E158E9"/>
    <w:rsid w:val="00E17992"/>
    <w:rsid w:val="00E25856"/>
    <w:rsid w:val="00E510C1"/>
    <w:rsid w:val="00E52D8F"/>
    <w:rsid w:val="00E7470D"/>
    <w:rsid w:val="00E9158E"/>
    <w:rsid w:val="00EB1F88"/>
    <w:rsid w:val="00EC427E"/>
    <w:rsid w:val="00EC693A"/>
    <w:rsid w:val="00EC6E70"/>
    <w:rsid w:val="00EE2371"/>
    <w:rsid w:val="00F04673"/>
    <w:rsid w:val="00F11D4B"/>
    <w:rsid w:val="00F21009"/>
    <w:rsid w:val="00F2305A"/>
    <w:rsid w:val="00F46B7A"/>
    <w:rsid w:val="00F62446"/>
    <w:rsid w:val="00F91153"/>
    <w:rsid w:val="00F97962"/>
    <w:rsid w:val="00FB5B79"/>
    <w:rsid w:val="00FD7171"/>
    <w:rsid w:val="00FE7828"/>
    <w:rsid w:val="00FF6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A55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2B09D0"/>
    <w:pPr>
      <w:keepNext/>
      <w:suppressAutoHyphens w:val="0"/>
      <w:spacing w:before="240" w:after="60"/>
      <w:jc w:val="both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2035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04A55"/>
    <w:rPr>
      <w:color w:val="000080"/>
      <w:u w:val="single"/>
    </w:rPr>
  </w:style>
  <w:style w:type="paragraph" w:styleId="a4">
    <w:name w:val="Body Text"/>
    <w:basedOn w:val="a"/>
    <w:link w:val="a5"/>
    <w:rsid w:val="00704A55"/>
    <w:pPr>
      <w:spacing w:after="120"/>
    </w:pPr>
  </w:style>
  <w:style w:type="character" w:customStyle="1" w:styleId="a5">
    <w:name w:val="Основной текст Знак"/>
    <w:basedOn w:val="a0"/>
    <w:link w:val="a4"/>
    <w:rsid w:val="00704A55"/>
    <w:rPr>
      <w:rFonts w:ascii="Times New Roman" w:eastAsia="SimSu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2B09D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apple-converted-space">
    <w:name w:val="apple-converted-space"/>
    <w:basedOn w:val="a0"/>
    <w:rsid w:val="002B09D0"/>
  </w:style>
  <w:style w:type="paragraph" w:styleId="a6">
    <w:name w:val="Normal (Web)"/>
    <w:basedOn w:val="a"/>
    <w:uiPriority w:val="99"/>
    <w:unhideWhenUsed/>
    <w:rsid w:val="001214F2"/>
    <w:pPr>
      <w:suppressAutoHyphens w:val="0"/>
      <w:spacing w:before="100" w:beforeAutospacing="1" w:after="142" w:line="288" w:lineRule="auto"/>
    </w:pPr>
    <w:rPr>
      <w:rFonts w:eastAsia="Times New Roman"/>
      <w:lang w:eastAsia="ru-RU"/>
    </w:rPr>
  </w:style>
  <w:style w:type="character" w:customStyle="1" w:styleId="30">
    <w:name w:val="Заголовок 3 Знак"/>
    <w:basedOn w:val="a0"/>
    <w:link w:val="3"/>
    <w:semiHidden/>
    <w:rsid w:val="00C2035E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styleId="a7">
    <w:name w:val="Strong"/>
    <w:basedOn w:val="a0"/>
    <w:uiPriority w:val="22"/>
    <w:qFormat/>
    <w:rsid w:val="00C2035E"/>
    <w:rPr>
      <w:b/>
      <w:bCs/>
    </w:rPr>
  </w:style>
  <w:style w:type="character" w:styleId="a8">
    <w:name w:val="Emphasis"/>
    <w:basedOn w:val="a0"/>
    <w:uiPriority w:val="20"/>
    <w:qFormat/>
    <w:rsid w:val="002F3E06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2F3E0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3E06"/>
    <w:rPr>
      <w:rFonts w:ascii="Tahoma" w:eastAsia="SimSun" w:hAnsi="Tahoma" w:cs="Tahoma"/>
      <w:sz w:val="16"/>
      <w:szCs w:val="16"/>
      <w:lang w:eastAsia="ar-SA"/>
    </w:rPr>
  </w:style>
  <w:style w:type="paragraph" w:customStyle="1" w:styleId="western">
    <w:name w:val="western"/>
    <w:basedOn w:val="a"/>
    <w:rsid w:val="00506F9A"/>
    <w:pPr>
      <w:suppressAutoHyphens w:val="0"/>
      <w:spacing w:before="100" w:beforeAutospacing="1" w:after="119"/>
    </w:pPr>
    <w:rPr>
      <w:rFonts w:eastAsia="Times New Roman"/>
      <w:color w:val="00000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3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7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2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0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7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25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7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30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5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0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2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9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8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0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3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79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1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95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8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02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94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8583">
                      <w:marLeft w:val="8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4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9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3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9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92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1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8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5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050102</dc:creator>
  <cp:lastModifiedBy>050102</cp:lastModifiedBy>
  <cp:revision>2</cp:revision>
  <cp:lastPrinted>2020-07-27T13:35:00Z</cp:lastPrinted>
  <dcterms:created xsi:type="dcterms:W3CDTF">2021-01-13T08:41:00Z</dcterms:created>
  <dcterms:modified xsi:type="dcterms:W3CDTF">2021-01-13T08:41:00Z</dcterms:modified>
</cp:coreProperties>
</file>