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20" w:rsidRDefault="002F4F20" w:rsidP="002F4F20">
      <w:pPr>
        <w:suppressAutoHyphens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</w:t>
      </w:r>
      <w:r w:rsidRPr="004D1A5D">
        <w:rPr>
          <w:rFonts w:eastAsia="Times New Roman"/>
          <w:b/>
          <w:color w:val="000000"/>
          <w:lang w:eastAsia="ru-RU"/>
        </w:rPr>
        <w:t xml:space="preserve">оциальная пенсия </w:t>
      </w:r>
      <w:r>
        <w:rPr>
          <w:rFonts w:eastAsia="Times New Roman"/>
          <w:b/>
          <w:color w:val="000000"/>
          <w:lang w:eastAsia="ru-RU"/>
        </w:rPr>
        <w:t xml:space="preserve">лицам </w:t>
      </w:r>
      <w:r w:rsidRPr="004D1A5D">
        <w:rPr>
          <w:rFonts w:eastAsia="Times New Roman"/>
          <w:b/>
          <w:color w:val="000000"/>
          <w:lang w:eastAsia="ru-RU"/>
        </w:rPr>
        <w:t>без прописки назначается по месту фактического проживания</w:t>
      </w:r>
    </w:p>
    <w:p w:rsidR="004A7E2B" w:rsidRDefault="004A7E2B" w:rsidP="002F4F20">
      <w:pPr>
        <w:suppressAutoHyphens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color w:val="000000"/>
          <w:lang w:eastAsia="ru-RU"/>
        </w:rPr>
      </w:pP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4D1A5D">
        <w:rPr>
          <w:rFonts w:eastAsia="Times New Roman"/>
          <w:color w:val="000000"/>
          <w:lang w:eastAsia="ru-RU"/>
        </w:rPr>
        <w:t xml:space="preserve">Граждане России, у которых нет зарегистрированного места жительства, могут назначить социальную пенсию по месту фактического проживания. Соответствующие поправки в правила оформления пенсии по государственному обеспечению вступили в силу в марте. </w:t>
      </w:r>
      <w:r>
        <w:rPr>
          <w:rFonts w:eastAsia="Times New Roman"/>
          <w:color w:val="000000"/>
          <w:lang w:eastAsia="ru-RU"/>
        </w:rPr>
        <w:t xml:space="preserve">Теперь </w:t>
      </w:r>
      <w:r w:rsidRPr="004D1A5D">
        <w:rPr>
          <w:rFonts w:eastAsia="Times New Roman"/>
          <w:color w:val="000000"/>
          <w:lang w:eastAsia="ru-RU"/>
        </w:rPr>
        <w:t>подтвердить проживание в России для назначения социальной пенсии можно личным заявлением в ПФР либо документами, выданными организациями социального обслуживания, исправительными учреждениями и образовательными организациями, в которых находится человек.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4D1A5D">
        <w:rPr>
          <w:rFonts w:eastAsia="Times New Roman"/>
          <w:color w:val="000000"/>
          <w:lang w:eastAsia="ru-RU"/>
        </w:rPr>
        <w:t xml:space="preserve">Напомним, одним из обязательных условий для назначения социальной пенсии является постоянное проживание на территории России. Теперь пенсионерам, не имеющим регистрации, для получения социальной пенсии необходимо один раз в год подтверждать постоянное проживание в России посредством личного заявления в ПФР. Подтверждение не требуется, если пенсия доставляется на дом или выплачивается пенсионеру в кассе доставочной организации. </w:t>
      </w:r>
      <w:r>
        <w:rPr>
          <w:rFonts w:eastAsia="Times New Roman"/>
          <w:color w:val="000000"/>
          <w:lang w:eastAsia="ru-RU"/>
        </w:rPr>
        <w:t>Также</w:t>
      </w:r>
      <w:r w:rsidRPr="004D1A5D">
        <w:rPr>
          <w:rFonts w:eastAsia="Times New Roman"/>
          <w:color w:val="000000"/>
          <w:lang w:eastAsia="ru-RU"/>
        </w:rPr>
        <w:t xml:space="preserve"> заявление не понадобится, если пенсионер находится в медучреждении, исправительной или образовательной организации, что, например, актуально для детей-сирот и детей, оставшихся без попечения родителей.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4D1A5D">
        <w:rPr>
          <w:rFonts w:eastAsia="Times New Roman"/>
          <w:color w:val="000000"/>
          <w:lang w:eastAsia="ru-RU"/>
        </w:rPr>
        <w:t xml:space="preserve">В соответствии с федеральным законом о государственном пенсионном обеспечении право на социальную пенсию имеют </w:t>
      </w:r>
      <w:r>
        <w:rPr>
          <w:rFonts w:eastAsia="Times New Roman"/>
          <w:color w:val="000000"/>
          <w:lang w:eastAsia="ru-RU"/>
        </w:rPr>
        <w:t xml:space="preserve">следующие категории граждан, </w:t>
      </w:r>
      <w:r w:rsidRPr="004D1A5D">
        <w:rPr>
          <w:rFonts w:eastAsia="Times New Roman"/>
          <w:color w:val="000000"/>
          <w:lang w:eastAsia="ru-RU"/>
        </w:rPr>
        <w:t xml:space="preserve">постоянно </w:t>
      </w:r>
      <w:r>
        <w:rPr>
          <w:rFonts w:eastAsia="Times New Roman"/>
          <w:color w:val="000000"/>
          <w:lang w:eastAsia="ru-RU"/>
        </w:rPr>
        <w:t>проживающих</w:t>
      </w:r>
      <w:r w:rsidRPr="004D1A5D">
        <w:rPr>
          <w:rFonts w:eastAsia="Times New Roman"/>
          <w:color w:val="000000"/>
          <w:lang w:eastAsia="ru-RU"/>
        </w:rPr>
        <w:t xml:space="preserve"> в России</w:t>
      </w:r>
      <w:r>
        <w:rPr>
          <w:rFonts w:eastAsia="Times New Roman"/>
          <w:color w:val="000000"/>
          <w:lang w:eastAsia="ru-RU"/>
        </w:rPr>
        <w:t>: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и</w:t>
      </w:r>
      <w:r w:rsidRPr="004D1A5D">
        <w:rPr>
          <w:rFonts w:eastAsia="Times New Roman"/>
          <w:color w:val="000000"/>
          <w:lang w:eastAsia="ru-RU"/>
        </w:rPr>
        <w:t>нвалиды, дети-инвалиды и инвалиды с детства</w:t>
      </w:r>
      <w:r>
        <w:rPr>
          <w:rFonts w:eastAsia="Times New Roman"/>
          <w:color w:val="000000"/>
          <w:lang w:eastAsia="ru-RU"/>
        </w:rPr>
        <w:t>;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п</w:t>
      </w:r>
      <w:r w:rsidRPr="004D1A5D">
        <w:rPr>
          <w:rFonts w:eastAsia="Times New Roman"/>
          <w:color w:val="000000"/>
          <w:lang w:eastAsia="ru-RU"/>
        </w:rPr>
        <w:t xml:space="preserve">отерявшие одного или обоих родителей дети до 18 лет или дети от 18 лет, обучающиеся </w:t>
      </w:r>
      <w:proofErr w:type="spellStart"/>
      <w:r w:rsidRPr="004D1A5D">
        <w:rPr>
          <w:rFonts w:eastAsia="Times New Roman"/>
          <w:color w:val="000000"/>
          <w:lang w:eastAsia="ru-RU"/>
        </w:rPr>
        <w:t>очно</w:t>
      </w:r>
      <w:proofErr w:type="spellEnd"/>
      <w:r w:rsidRPr="004D1A5D">
        <w:rPr>
          <w:rFonts w:eastAsia="Times New Roman"/>
          <w:color w:val="000000"/>
          <w:lang w:eastAsia="ru-RU"/>
        </w:rPr>
        <w:t>, а также дети умершей одинокой матери</w:t>
      </w:r>
      <w:r>
        <w:rPr>
          <w:rFonts w:eastAsia="Times New Roman"/>
          <w:color w:val="000000"/>
          <w:lang w:eastAsia="ru-RU"/>
        </w:rPr>
        <w:t>;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д</w:t>
      </w:r>
      <w:r w:rsidRPr="004D1A5D">
        <w:rPr>
          <w:rFonts w:eastAsia="Times New Roman"/>
          <w:color w:val="000000"/>
          <w:lang w:eastAsia="ru-RU"/>
        </w:rPr>
        <w:t>ети, оба родителя которых неизвестны</w:t>
      </w:r>
      <w:r>
        <w:rPr>
          <w:rFonts w:eastAsia="Times New Roman"/>
          <w:color w:val="000000"/>
          <w:lang w:eastAsia="ru-RU"/>
        </w:rPr>
        <w:t>;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п</w:t>
      </w:r>
      <w:r w:rsidRPr="004D1A5D">
        <w:rPr>
          <w:rFonts w:eastAsia="Times New Roman"/>
          <w:color w:val="000000"/>
          <w:lang w:eastAsia="ru-RU"/>
        </w:rPr>
        <w:t xml:space="preserve">редставители малочисленных народов Севера, достигшие 55 </w:t>
      </w:r>
      <w:r>
        <w:rPr>
          <w:rFonts w:eastAsia="Times New Roman"/>
          <w:color w:val="000000"/>
          <w:lang w:eastAsia="ru-RU"/>
        </w:rPr>
        <w:t>лет (</w:t>
      </w:r>
      <w:r w:rsidRPr="004D1A5D">
        <w:rPr>
          <w:rFonts w:eastAsia="Times New Roman"/>
          <w:color w:val="000000"/>
          <w:lang w:eastAsia="ru-RU"/>
        </w:rPr>
        <w:t>мужчины</w:t>
      </w:r>
      <w:r>
        <w:rPr>
          <w:rFonts w:eastAsia="Times New Roman"/>
          <w:color w:val="000000"/>
          <w:lang w:eastAsia="ru-RU"/>
        </w:rPr>
        <w:t>)</w:t>
      </w:r>
      <w:r w:rsidRPr="004D1A5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или</w:t>
      </w:r>
      <w:r w:rsidRPr="004D1A5D">
        <w:rPr>
          <w:rFonts w:eastAsia="Times New Roman"/>
          <w:color w:val="000000"/>
          <w:lang w:eastAsia="ru-RU"/>
        </w:rPr>
        <w:t xml:space="preserve"> 50 лет </w:t>
      </w:r>
      <w:r>
        <w:rPr>
          <w:rFonts w:eastAsia="Times New Roman"/>
          <w:color w:val="000000"/>
          <w:lang w:eastAsia="ru-RU"/>
        </w:rPr>
        <w:t>(</w:t>
      </w:r>
      <w:r w:rsidRPr="004D1A5D">
        <w:rPr>
          <w:rFonts w:eastAsia="Times New Roman"/>
          <w:color w:val="000000"/>
          <w:lang w:eastAsia="ru-RU"/>
        </w:rPr>
        <w:t>женщины</w:t>
      </w:r>
      <w:r>
        <w:rPr>
          <w:rFonts w:eastAsia="Times New Roman"/>
          <w:color w:val="000000"/>
          <w:lang w:eastAsia="ru-RU"/>
        </w:rPr>
        <w:t>);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граждане РФ: м</w:t>
      </w:r>
      <w:r w:rsidRPr="004D1A5D">
        <w:rPr>
          <w:rFonts w:eastAsia="Times New Roman"/>
          <w:color w:val="000000"/>
          <w:lang w:eastAsia="ru-RU"/>
        </w:rPr>
        <w:t>ужчины 65,5 лет и женщины 60,5 лет</w:t>
      </w:r>
      <w:r>
        <w:rPr>
          <w:rFonts w:eastAsia="Times New Roman"/>
          <w:color w:val="000000"/>
          <w:lang w:eastAsia="ru-RU"/>
        </w:rPr>
        <w:t>*;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 и</w:t>
      </w:r>
      <w:r w:rsidRPr="004D1A5D">
        <w:rPr>
          <w:rFonts w:eastAsia="Times New Roman"/>
          <w:color w:val="000000"/>
          <w:lang w:eastAsia="ru-RU"/>
        </w:rPr>
        <w:t>ностранные граждане и лица без гражданства, постоянно проживающие в России не менее 15 лет и достигшие возраста 65,5 лет (мужчины) или 60,5 лет (женщины</w:t>
      </w:r>
      <w:r w:rsidR="004A7E2B">
        <w:rPr>
          <w:rFonts w:eastAsia="Times New Roman"/>
          <w:color w:val="000000"/>
          <w:lang w:eastAsia="ru-RU"/>
        </w:rPr>
        <w:t>)</w:t>
      </w:r>
      <w:r>
        <w:rPr>
          <w:rFonts w:eastAsia="Times New Roman"/>
          <w:color w:val="000000"/>
          <w:lang w:eastAsia="ru-RU"/>
        </w:rPr>
        <w:t>*.</w:t>
      </w:r>
    </w:p>
    <w:p w:rsidR="002F4F20" w:rsidRPr="004D1A5D" w:rsidRDefault="002F4F20" w:rsidP="002F4F2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</w:t>
      </w:r>
      <w:r w:rsidR="00DC3C67">
        <w:rPr>
          <w:rFonts w:eastAsia="Times New Roman"/>
          <w:color w:val="000000"/>
          <w:lang w:eastAsia="ru-RU"/>
        </w:rPr>
        <w:t>Савинском</w:t>
      </w:r>
      <w:r>
        <w:rPr>
          <w:rFonts w:eastAsia="Times New Roman"/>
          <w:color w:val="000000"/>
          <w:lang w:eastAsia="ru-RU"/>
        </w:rPr>
        <w:t xml:space="preserve"> районе </w:t>
      </w:r>
      <w:r w:rsidRPr="004D1A5D">
        <w:rPr>
          <w:rFonts w:eastAsia="Times New Roman"/>
          <w:color w:val="000000"/>
          <w:lang w:eastAsia="ru-RU"/>
        </w:rPr>
        <w:t xml:space="preserve">социальные пенсии </w:t>
      </w:r>
      <w:r>
        <w:rPr>
          <w:rFonts w:eastAsia="Times New Roman"/>
          <w:color w:val="000000"/>
          <w:lang w:eastAsia="ru-RU"/>
        </w:rPr>
        <w:t>получают</w:t>
      </w:r>
      <w:r w:rsidRPr="004D1A5D">
        <w:rPr>
          <w:rFonts w:eastAsia="Times New Roman"/>
          <w:color w:val="000000"/>
          <w:lang w:eastAsia="ru-RU"/>
        </w:rPr>
        <w:t xml:space="preserve"> </w:t>
      </w:r>
      <w:r w:rsidR="00DC3C67">
        <w:rPr>
          <w:rFonts w:eastAsia="Times New Roman"/>
          <w:color w:val="000000"/>
          <w:lang w:eastAsia="ru-RU"/>
        </w:rPr>
        <w:t>278</w:t>
      </w:r>
      <w:r>
        <w:rPr>
          <w:rFonts w:eastAsia="Times New Roman"/>
          <w:color w:val="000000"/>
          <w:lang w:eastAsia="ru-RU"/>
        </w:rPr>
        <w:t xml:space="preserve"> человек</w:t>
      </w:r>
      <w:r w:rsidRPr="004D1A5D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Абсолютное большинство из них </w:t>
      </w:r>
      <w:r w:rsidRPr="004D1A5D">
        <w:rPr>
          <w:rFonts w:eastAsia="Times New Roman"/>
          <w:color w:val="000000"/>
          <w:lang w:eastAsia="ru-RU"/>
        </w:rPr>
        <w:t xml:space="preserve"> получают пенсию по инвалидности и</w:t>
      </w:r>
      <w:r w:rsidR="004A7E2B">
        <w:rPr>
          <w:rFonts w:eastAsia="Times New Roman"/>
          <w:color w:val="000000"/>
          <w:lang w:eastAsia="ru-RU"/>
        </w:rPr>
        <w:t>ли</w:t>
      </w:r>
      <w:r w:rsidRPr="004D1A5D">
        <w:rPr>
          <w:rFonts w:eastAsia="Times New Roman"/>
          <w:color w:val="000000"/>
          <w:lang w:eastAsia="ru-RU"/>
        </w:rPr>
        <w:t xml:space="preserve"> пенсию по потере кормильца. Изменения в пенсионной системе, вступившие в силу с 2019 года, не затронули указанные виды пенсий. По действующему закону они назначаются безотносительно к установленному пенсионному возрасту.</w:t>
      </w:r>
    </w:p>
    <w:p w:rsidR="002F4F20" w:rsidRDefault="002F4F20" w:rsidP="002F4F20">
      <w:pPr>
        <w:ind w:firstLine="708"/>
        <w:contextualSpacing/>
        <w:jc w:val="both"/>
        <w:rPr>
          <w:rFonts w:eastAsia="Times New Roman"/>
          <w:color w:val="000000"/>
          <w:lang w:eastAsia="ru-RU"/>
        </w:rPr>
      </w:pPr>
    </w:p>
    <w:p w:rsidR="002F4F20" w:rsidRPr="00964335" w:rsidRDefault="002F4F20" w:rsidP="002F4F20">
      <w:pPr>
        <w:ind w:firstLine="708"/>
        <w:contextualSpacing/>
        <w:jc w:val="both"/>
        <w:rPr>
          <w:b/>
          <w:i/>
        </w:rPr>
      </w:pPr>
      <w:r w:rsidRPr="00964335">
        <w:rPr>
          <w:rFonts w:eastAsia="Times New Roman"/>
          <w:i/>
          <w:color w:val="000000"/>
          <w:lang w:eastAsia="ru-RU"/>
        </w:rPr>
        <w:t>*Возраст назначения пенсии в 2019 году, он ежегодно увеличивается в соответствии с переходным периодом.</w:t>
      </w:r>
    </w:p>
    <w:p w:rsidR="002F4F20" w:rsidRDefault="002F4F20" w:rsidP="002F4F20">
      <w:pPr>
        <w:rPr>
          <w:b/>
        </w:rPr>
      </w:pPr>
    </w:p>
    <w:p w:rsidR="00563B2C" w:rsidRPr="002F4F20" w:rsidRDefault="002F4F20">
      <w:pPr>
        <w:rPr>
          <w:b/>
        </w:rPr>
      </w:pPr>
      <w:r w:rsidRPr="002F4F20">
        <w:rPr>
          <w:b/>
        </w:rPr>
        <w:t>УПФР в г. Шуе (</w:t>
      </w:r>
      <w:proofErr w:type="gramStart"/>
      <w:r w:rsidRPr="002F4F20">
        <w:rPr>
          <w:b/>
        </w:rPr>
        <w:t>межрайонное</w:t>
      </w:r>
      <w:proofErr w:type="gramEnd"/>
      <w:r w:rsidRPr="002F4F20">
        <w:rPr>
          <w:b/>
        </w:rPr>
        <w:t>)</w:t>
      </w:r>
    </w:p>
    <w:p w:rsidR="002F4F20" w:rsidRPr="002F4F20" w:rsidRDefault="002F4F20">
      <w:pPr>
        <w:rPr>
          <w:b/>
        </w:rPr>
      </w:pPr>
      <w:r w:rsidRPr="002F4F20">
        <w:rPr>
          <w:b/>
        </w:rPr>
        <w:t>18.04.2019</w:t>
      </w:r>
    </w:p>
    <w:sectPr w:rsidR="002F4F20" w:rsidRPr="002F4F20" w:rsidSect="00D1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F20"/>
    <w:rsid w:val="00043924"/>
    <w:rsid w:val="00275F79"/>
    <w:rsid w:val="002F4F20"/>
    <w:rsid w:val="00423DE5"/>
    <w:rsid w:val="004A7E2B"/>
    <w:rsid w:val="005503A3"/>
    <w:rsid w:val="00880D8B"/>
    <w:rsid w:val="00C11106"/>
    <w:rsid w:val="00D1676D"/>
    <w:rsid w:val="00DC3C67"/>
    <w:rsid w:val="00EF6491"/>
    <w:rsid w:val="00F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2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2019-04-18T11:47:00Z</cp:lastPrinted>
  <dcterms:created xsi:type="dcterms:W3CDTF">2019-04-18T13:05:00Z</dcterms:created>
  <dcterms:modified xsi:type="dcterms:W3CDTF">2019-04-18T13:05:00Z</dcterms:modified>
</cp:coreProperties>
</file>