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225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58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ГОРОДСКОГО  ПОСЕЛЕНИЯ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ЧЕТВЕРТОГО  СОЗЫВА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>от  21.02.202</w:t>
      </w:r>
      <w:r>
        <w:rPr>
          <w:rFonts w:cs="Times New Roman" w:ascii="Times New Roman" w:hAnsi="Times New Roman"/>
          <w:b/>
          <w:bCs/>
          <w:sz w:val="28"/>
          <w:szCs w:val="28"/>
        </w:rPr>
        <w:t>5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 № 12-р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«О  внесении  изменений  в  решение  Совета</w:t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 xml:space="preserve">Савинского  городского поселения  от </w:t>
      </w:r>
      <w:r>
        <w:rPr>
          <w:rFonts w:cs="Times New Roman" w:ascii="Times New Roman" w:hAnsi="Times New Roman"/>
          <w:b/>
          <w:bCs/>
          <w:sz w:val="28"/>
          <w:szCs w:val="28"/>
        </w:rPr>
        <w:t>18.12.2024  № 34-р</w:t>
      </w:r>
    </w:p>
    <w:p>
      <w:pPr>
        <w:pStyle w:val="ConsPlusNormal"/>
        <w:rPr/>
      </w:pPr>
      <w:r>
        <w:rPr>
          <w:rFonts w:eastAsia="Arial" w:cs="Arial"/>
        </w:rPr>
        <w:t xml:space="preserve">       </w:t>
      </w:r>
      <w:r>
        <w:rPr>
          <w:rFonts w:eastAsia="Arial" w:cs="Arial" w:ascii="Times New Roman" w:hAnsi="Times New Roman"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b/>
          <w:bCs/>
          <w:sz w:val="28"/>
          <w:szCs w:val="28"/>
        </w:rPr>
        <w:t>О  принятии  Савинским  городским  поселением</w:t>
      </w:r>
    </w:p>
    <w:p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Савинского  муниципального  района  </w:t>
      </w:r>
    </w:p>
    <w:p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>Ивановской  области  полномочий  по  организации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библиотечного  обслуживания  населения  на  2025 г»     </w:t>
      </w:r>
      <w:r>
        <w:rPr>
          <w:rFonts w:eastAsia="Arial" w:cs="Arial"/>
        </w:rPr>
        <w:t xml:space="preserve">      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ind w:left="0" w:right="-454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ст. 142  Бюджетного  кодекса  Российской  Федерации,    ч. 4  статьи  15  Федерального  закона от  06.10.2003 г. № 131-ФЗ  «Об  общих принципах  организации  местного  самоуправления в  Российской  Федерации»,   Уставом  Савинского  городского  поселения, решением  Совета  Савинского муниципального  района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от  20.02.2025  №  429-р 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«О  внесении  изменений  в  решение  Совета   Савинского  муниципального  района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 03.12.2024 № 406 - р 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 передаче  Савинским  муниципальным районом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Савинскому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городскому  поселению Савинского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муниципального  района  Ивановской  области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полномочий по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организации  библиотечного  обслуживания  населения   на  2025 г.» , Совет  Савинского  городского  поселения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Normal"/>
        <w:widowControl/>
        <w:suppressAutoHyphens w:val="true"/>
        <w:overflowPunct w:val="true"/>
        <w:bidi w:val="0"/>
        <w:ind w:left="0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Внести  следующие  изменения  в решение  Совета  Савинского  городского  поселения 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 от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18.12.2024  № 34-р</w:t>
      </w:r>
      <w:r>
        <w:rPr>
          <w:rFonts w:eastAsia="Arial" w:cs="Arial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  принятии  Савинским  городским  поселением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 Савинского  муниципального  района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Ивановской  области  полномочий  по  организации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библиотечного  обслуживания  населения  на  2025 г» </w:t>
      </w:r>
      <w:r>
        <w:rPr>
          <w:rFonts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Normal"/>
        <w:widowControl/>
        <w:suppressAutoHyphens w:val="true"/>
        <w:overflowPunct w:val="true"/>
        <w:bidi w:val="0"/>
        <w:ind w:left="0" w:right="-454" w:firstLine="57"/>
        <w:jc w:val="both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>1.1 преамбулу решения Совета Савинского городского поселения изложить в новой редакции:</w:t>
      </w:r>
    </w:p>
    <w:p>
      <w:pPr>
        <w:pStyle w:val="Normal"/>
        <w:widowControl/>
        <w:suppressAutoHyphens w:val="true"/>
        <w:overflowPunct w:val="true"/>
        <w:bidi w:val="0"/>
        <w:ind w:left="0" w:right="-454" w:firstLine="57"/>
        <w:jc w:val="both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«В соответствии со статьей 142 Бюджетного кодекса Российской Федерации, части 4 статьи 15 Федерального закона от 06.10.2003 г. № 131-ФЗ «Об общих принципах организации местного самоуправления в Российской Федерации»,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Уставом  Савинского  городского  поселения,  решением  Совета  Савинского муниципального  района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от  03.12.2024  № 406 - р   «О  передаче  Савинским  муниципальным  районом  Савинскому  городскому  поселению  Савинского  муниципального  района  Ивановской  области  полномочий  по  организации  библиотечного  обслуживания  населения  на  2025 г.», Совет  Савинского  городского  поселения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р е ш и л: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».</w:t>
      </w:r>
    </w:p>
    <w:p>
      <w:pPr>
        <w:pStyle w:val="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1.2 </w:t>
      </w:r>
      <w:r>
        <w:rPr>
          <w:rFonts w:ascii="Times New Roman" w:hAnsi="Times New Roman"/>
          <w:sz w:val="28"/>
          <w:szCs w:val="28"/>
        </w:rPr>
        <w:t xml:space="preserve"> пункт 1 изложить в  следующей  редакции:</w:t>
      </w:r>
    </w:p>
    <w:p>
      <w:pPr>
        <w:pStyle w:val="ConsPlusNormal"/>
        <w:widowControl/>
        <w:suppressAutoHyphens w:val="true"/>
        <w:overflowPunct w:val="true"/>
        <w:bidi w:val="0"/>
        <w:ind w:left="0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</w:rPr>
        <w:t xml:space="preserve">1. Савинскому  городскому  поселению  принять  от  Савинского  муниципального  района  Ивановской  области   полномочия  по  организации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библиотечного  обслуживания  населения на  2025 г.</w:t>
      </w:r>
    </w:p>
    <w:p>
      <w:pPr>
        <w:pStyle w:val="ConsPlusNormal"/>
        <w:widowControl/>
        <w:suppressAutoHyphens w:val="true"/>
        <w:overflowPunct w:val="false"/>
        <w:bidi w:val="0"/>
        <w:ind w:left="0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Для выполнения указанных полномочий  Савинскому  городскому  поселению принять  от  Савинского  муниципального  района бюджетные ассигнования, предусмотренные решением Совета Савинского муниципального района о бюджете на 2025 год  и плановый период 2026 и 2027 годов, в 2025 году в сумме 6 120 985 (Шесть миллионов сто двадцать тысяч девятьсот восемьдесят пять) рублей 00 копеек:</w:t>
      </w:r>
    </w:p>
    <w:p>
      <w:pPr>
        <w:pStyle w:val="ConsPlus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113"/>
        <w:ind w:left="0" w:righ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 осуществление полномочий по организации библиотечного  обслуживания населения — 6 057 093 (Шесть миллионов пятьдесят семь тысяч девяносто три) рубля 00 копеек;</w:t>
      </w:r>
    </w:p>
    <w:p>
      <w:pPr>
        <w:pStyle w:val="ConsPlusNormal"/>
        <w:widowControl/>
        <w:suppressAutoHyphens w:val="true"/>
        <w:overflowPunct w:val="false"/>
        <w:bidi w:val="0"/>
        <w:ind w:left="0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- на 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осударственную поддержку лучших работников сельских учреждений культуры — 63 892 (Шестьдесят три тысячи восемьсот девяносто два) рубля 00 копеек.».</w:t>
      </w:r>
    </w:p>
    <w:p>
      <w:pPr>
        <w:pStyle w:val="ConsPlusNormal"/>
        <w:widowControl/>
        <w:suppressAutoHyphens w:val="true"/>
        <w:overflowPunct w:val="true"/>
        <w:bidi w:val="0"/>
        <w:ind w:left="0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2. Заключить  с   Савинским  муниципальным  районом  Ивановской  области   дополнительное  соглашение  к  соглашению  о  передаче  полномочий  по  организации  библиотечного обслуживания  населения  на  2025 год. </w:t>
      </w:r>
    </w:p>
    <w:p>
      <w:pPr>
        <w:pStyle w:val="ConsPlusNormal"/>
        <w:widowControl/>
        <w:suppressAutoHyphens w:val="true"/>
        <w:overflowPunct w:val="true"/>
        <w:bidi w:val="0"/>
        <w:ind w:left="0" w:right="-454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overflowPunct w:val="true"/>
        <w:bidi w:val="0"/>
        <w:ind w:left="0" w:right="-454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Настоящее  решение  вступает  в  силу  с  момента  подписания.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overflowPunct w:val="true"/>
        <w:bidi w:val="0"/>
        <w:ind w:left="227" w:right="-454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Председатель Совета Савинского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городского  поселения                                                                     А.С. Изюмов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overflowPunct w:val="tru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true"/>
      <w:bidi w:val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ConsPlusNormal1">
    <w:name w:val="ConsPlusNormal"/>
    <w:qFormat/>
    <w:pPr>
      <w:widowControl w:val="false"/>
      <w:suppressAutoHyphens w:val="true"/>
      <w:overflowPunct w:val="true"/>
      <w:bidi w:val="0"/>
      <w:ind w:left="0" w:right="0" w:firstLine="720"/>
      <w:jc w:val="lef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239</TotalTime>
  <Application>LibreOffice/6.0.6.2$Windows_X86_64 LibreOffice_project/0c292870b25a325b5ed35f6b45599d2ea4458e77</Application>
  <Pages>2</Pages>
  <Words>434</Words>
  <Characters>2944</Characters>
  <CharactersWithSpaces>3805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2022-01-11T15:01:38Z</dcterms:created>
  <dc:creator/>
  <dc:description/>
  <dc:language>ru-RU</dc:language>
  <cp:lastModifiedBy/>
  <cp:lastPrinted>2025-03-04T17:06:59Z</cp:lastPrinted>
  <dcterms:modified xsi:type="dcterms:W3CDTF">2025-10-20T11:27:43Z</dcterms:modified>
  <cp:revision>25</cp:revision>
  <dc:subject/>
  <dc:title/>
</cp:coreProperties>
</file>